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440" w:firstLineChars="400"/>
        <w:jc w:val="both"/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  <w:lang w:val="en-US" w:eastAsia="zh-CN"/>
        </w:rPr>
        <w:t>海沧区企业研发费用补助申请表</w:t>
      </w:r>
    </w:p>
    <w:p/>
    <w:p>
      <w:pPr>
        <w:widowControl/>
        <w:spacing w:line="300" w:lineRule="exact"/>
        <w:jc w:val="righ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申请日期：  年  月  日</w:t>
      </w:r>
    </w:p>
    <w:tbl>
      <w:tblPr>
        <w:tblStyle w:val="2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820"/>
        <w:gridCol w:w="1830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统一信用代码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实际经营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法定代表人姓名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法定代表人手机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法人身份证号码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市级研发费用补助金额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市级20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年第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三批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万元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本次申请金额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28"/>
                <w:highlight w:val="none"/>
                <w:u w:val="none"/>
                <w:shd w:val="clear" w:color="auto" w:fill="FFFFFF"/>
                <w:lang w:val="en-US" w:eastAsia="zh-CN" w:bidi="ar-SA"/>
              </w:rPr>
              <w:t>（金额以万元为单位，保留三位小数）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有关主管部门批准（认定）文件及文号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厦门市科学技术局关于拨付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2021年第三批企业研发费用补助资金的通知（厦科资配〔2021〕35号）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9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520" w:firstLineChars="200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本企业承诺所填写的内容及提供的相关资料真实、合法、有效。愿意承担申报内容涉及的包括知识产权纠纷等在内的一切风险,严格遵守报告制度,自觉接受相关部门的监管，自愿接受依法开展的日常检查，违法违规失信后将自愿接受约束和惩戒，并依法依规承担相应责任。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（签名）：</w:t>
            </w:r>
          </w:p>
          <w:p>
            <w:pPr>
              <w:widowControl/>
              <w:spacing w:line="300" w:lineRule="exact"/>
              <w:ind w:firstLine="3640" w:firstLineChars="13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                       年　  月　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zYzdlNmYxOTBkZjE5ZjkxNDczYzU0ZWJmZDFmMDMifQ=="/>
  </w:docVars>
  <w:rsids>
    <w:rsidRoot w:val="00000000"/>
    <w:rsid w:val="5F043F42"/>
    <w:rsid w:val="69AF7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319</Words>
  <Characters>330</Characters>
  <Lines>0</Lines>
  <Paragraphs>0</Paragraphs>
  <TotalTime>3</TotalTime>
  <ScaleCrop>false</ScaleCrop>
  <LinksUpToDate>false</LinksUpToDate>
  <CharactersWithSpaces>380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2020-03-02T08:35:00Z</dcterms:created>
  <dc:creator>Administrator</dc:creator>
  <cp:lastModifiedBy>1</cp:lastModifiedBy>
  <dcterms:modified xsi:type="dcterms:W3CDTF">2022-09-16T08:42:01Z</dcterms:modified>
  <dc:title>海沧区企业研发费用补助申请表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56EF5452980E4DEEBD999734F3BA3A7C</vt:lpwstr>
  </property>
</Properties>
</file>