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厦科资配〔2020〕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58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号附件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="1751" w:tblpY="462"/>
        <w:tblOverlap w:val="never"/>
        <w:tblW w:w="13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7"/>
        <w:gridCol w:w="3915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本批拨付金额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/>
                <w:b/>
                <w:bCs/>
                <w:lang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47C7"/>
    <w:rsid w:val="01BD71D6"/>
    <w:rsid w:val="032F2B4B"/>
    <w:rsid w:val="05C120BC"/>
    <w:rsid w:val="060F34C5"/>
    <w:rsid w:val="11A85887"/>
    <w:rsid w:val="1445704A"/>
    <w:rsid w:val="153D66C9"/>
    <w:rsid w:val="18C05645"/>
    <w:rsid w:val="1A8E0545"/>
    <w:rsid w:val="28AC4037"/>
    <w:rsid w:val="2DD11D27"/>
    <w:rsid w:val="388A7329"/>
    <w:rsid w:val="389F3F23"/>
    <w:rsid w:val="3C294A18"/>
    <w:rsid w:val="3CA93B09"/>
    <w:rsid w:val="3EA13189"/>
    <w:rsid w:val="49883E91"/>
    <w:rsid w:val="4B1108A7"/>
    <w:rsid w:val="51E427BF"/>
    <w:rsid w:val="55EE11DC"/>
    <w:rsid w:val="59146205"/>
    <w:rsid w:val="591E5E20"/>
    <w:rsid w:val="635C2EB3"/>
    <w:rsid w:val="63601215"/>
    <w:rsid w:val="64394550"/>
    <w:rsid w:val="667707C7"/>
    <w:rsid w:val="688D08BB"/>
    <w:rsid w:val="6B8E7E8A"/>
    <w:rsid w:val="6F663551"/>
    <w:rsid w:val="7116618A"/>
    <w:rsid w:val="719F5CC1"/>
    <w:rsid w:val="73F045E9"/>
    <w:rsid w:val="77211EF6"/>
    <w:rsid w:val="79993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102</Characters>
  <Lines>0</Lines>
  <Paragraphs>0</Paragraphs>
  <TotalTime>0</TotalTime>
  <ScaleCrop>false</ScaleCrop>
  <LinksUpToDate>false</LinksUpToDate>
  <CharactersWithSpaces>104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XMWV</dc:creator>
  <cp:lastModifiedBy>崇明</cp:lastModifiedBy>
  <cp:lastPrinted>2019-04-08T03:24:00Z</cp:lastPrinted>
  <dcterms:modified xsi:type="dcterms:W3CDTF">2021-10-13T07:03:03Z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E096340D32C14E739F9E252F76E53B05</vt:lpwstr>
  </property>
</Properties>
</file>